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E7" w:rsidRPr="00B547AF" w:rsidRDefault="00491A2B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</w:t>
      </w:r>
      <w:r w:rsidRPr="00901A41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B86345">
        <w:rPr>
          <w:rFonts w:ascii="Times New Roman" w:hAnsi="Times New Roman" w:cs="Times New Roman"/>
          <w:noProof/>
          <w:sz w:val="24"/>
          <w:szCs w:val="24"/>
        </w:rPr>
        <w:t>27</w:t>
      </w:r>
      <w:r w:rsidR="008F1AE7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8F1AE7">
        <w:rPr>
          <w:rFonts w:ascii="Times New Roman" w:hAnsi="Times New Roman" w:cs="Times New Roman"/>
          <w:noProof/>
          <w:sz w:val="24"/>
          <w:szCs w:val="24"/>
        </w:rPr>
        <w:t>2</w:t>
      </w:r>
      <w:r w:rsidR="00B86345">
        <w:rPr>
          <w:rFonts w:ascii="Times New Roman" w:hAnsi="Times New Roman" w:cs="Times New Roman"/>
          <w:noProof/>
          <w:sz w:val="24"/>
          <w:szCs w:val="24"/>
        </w:rPr>
        <w:t>42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901A41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B86345">
        <w:rPr>
          <w:rFonts w:ascii="Times New Roman" w:hAnsi="Times New Roman" w:cs="Times New Roman"/>
          <w:noProof/>
          <w:sz w:val="24"/>
          <w:szCs w:val="24"/>
        </w:rPr>
        <w:t>28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B86345">
        <w:rPr>
          <w:rFonts w:ascii="Times New Roman" w:hAnsi="Times New Roman" w:cs="Times New Roman"/>
          <w:noProof/>
          <w:sz w:val="24"/>
          <w:szCs w:val="24"/>
        </w:rPr>
        <w:t>3</w:t>
      </w:r>
      <w:r w:rsidR="00B547AF">
        <w:rPr>
          <w:rFonts w:ascii="Times New Roman" w:hAnsi="Times New Roman" w:cs="Times New Roman"/>
          <w:noProof/>
          <w:sz w:val="24"/>
          <w:szCs w:val="24"/>
        </w:rPr>
        <w:t>0 июля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8F1AE7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8F1AE7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8F1AE7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01A41" w:rsidRPr="008F1AE7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8F1AE7" w:rsidRPr="008F1AE7">
        <w:rPr>
          <w:rFonts w:ascii="Times New Roman" w:hAnsi="Times New Roman"/>
          <w:sz w:val="24"/>
          <w:szCs w:val="24"/>
        </w:rPr>
        <w:t>соблюдения условий предоставления и использования средств 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</w:t>
      </w:r>
      <w:proofErr w:type="gramEnd"/>
      <w:r w:rsidR="008F1AE7" w:rsidRPr="008F1A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1AE7" w:rsidRPr="008F1AE7">
        <w:rPr>
          <w:rFonts w:ascii="Times New Roman" w:hAnsi="Times New Roman"/>
          <w:sz w:val="24"/>
          <w:szCs w:val="24"/>
        </w:rPr>
        <w:t xml:space="preserve">транспортной системы России (2010- 2021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«Дорожное хозяйство» государственной </w:t>
      </w:r>
      <w:r w:rsidR="008F1AE7" w:rsidRPr="00B547AF">
        <w:rPr>
          <w:rFonts w:ascii="Times New Roman" w:hAnsi="Times New Roman"/>
          <w:sz w:val="24"/>
          <w:szCs w:val="24"/>
        </w:rPr>
        <w:t xml:space="preserve">программы Российской Федерации «Развитие транспортной системы» за 2016-2017 годы в </w:t>
      </w:r>
      <w:r w:rsidR="00B86345">
        <w:rPr>
          <w:rFonts w:ascii="Times New Roman" w:hAnsi="Times New Roman" w:cs="Times New Roman"/>
          <w:sz w:val="24"/>
          <w:szCs w:val="24"/>
        </w:rPr>
        <w:t>Муниципальном казенном учреждении «Департамент жилищно-коммунального хозяйства города Пензы».</w:t>
      </w:r>
      <w:proofErr w:type="gramEnd"/>
    </w:p>
    <w:p w:rsidR="00BA1C38" w:rsidRDefault="00BA1C38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B547AF">
        <w:rPr>
          <w:rFonts w:ascii="Times New Roman" w:hAnsi="Times New Roman" w:cs="Times New Roman"/>
          <w:sz w:val="24"/>
          <w:szCs w:val="24"/>
        </w:rPr>
        <w:t xml:space="preserve"> установлено, что </w:t>
      </w:r>
      <w:r w:rsidR="00B86345">
        <w:rPr>
          <w:rFonts w:ascii="Times New Roman" w:hAnsi="Times New Roman" w:cs="Times New Roman"/>
          <w:sz w:val="24"/>
          <w:szCs w:val="24"/>
        </w:rPr>
        <w:t>МКУ «Департамент ЖКХ г. Пензы»</w:t>
      </w:r>
      <w:r w:rsidR="00B547AF">
        <w:rPr>
          <w:rFonts w:ascii="Times New Roman" w:hAnsi="Times New Roman" w:cs="Times New Roman"/>
          <w:sz w:val="24"/>
          <w:szCs w:val="24"/>
        </w:rPr>
        <w:t xml:space="preserve"> допущен</w:t>
      </w:r>
      <w:r w:rsidR="00B86345">
        <w:rPr>
          <w:rFonts w:ascii="Times New Roman" w:hAnsi="Times New Roman" w:cs="Times New Roman"/>
          <w:sz w:val="24"/>
          <w:szCs w:val="24"/>
        </w:rPr>
        <w:t>ы</w:t>
      </w:r>
      <w:r w:rsidR="00B547AF">
        <w:rPr>
          <w:rFonts w:ascii="Times New Roman" w:hAnsi="Times New Roman" w:cs="Times New Roman"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B86345">
        <w:rPr>
          <w:rFonts w:ascii="Times New Roman" w:hAnsi="Times New Roman" w:cs="Times New Roman"/>
          <w:sz w:val="24"/>
          <w:szCs w:val="24"/>
        </w:rPr>
        <w:t>я</w:t>
      </w:r>
      <w:r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регулирующих бюджетные правоотношения</w:t>
      </w:r>
      <w:r w:rsidR="00B547AF">
        <w:rPr>
          <w:rFonts w:ascii="Times New Roman" w:hAnsi="Times New Roman" w:cs="Times New Roman"/>
          <w:sz w:val="24"/>
          <w:szCs w:val="24"/>
        </w:rPr>
        <w:t>.</w:t>
      </w:r>
    </w:p>
    <w:p w:rsidR="004D4747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B86345">
        <w:rPr>
          <w:rFonts w:ascii="Times New Roman" w:hAnsi="Times New Roman" w:cs="Times New Roman"/>
          <w:sz w:val="24"/>
          <w:szCs w:val="24"/>
        </w:rPr>
        <w:t>3</w:t>
      </w:r>
      <w:r w:rsidR="00B547AF">
        <w:rPr>
          <w:rFonts w:ascii="Times New Roman" w:hAnsi="Times New Roman" w:cs="Times New Roman"/>
          <w:sz w:val="24"/>
          <w:szCs w:val="24"/>
        </w:rPr>
        <w:t>0 июля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547AF" w:rsidRDefault="00B547AF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6345" w:rsidRPr="00C842DE" w:rsidRDefault="00B86345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86345" w:rsidRPr="00C842D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51622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8F1AE7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547AF"/>
    <w:rsid w:val="00B86345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Прахова Анна Владимировна</cp:lastModifiedBy>
  <cp:revision>4</cp:revision>
  <cp:lastPrinted>2018-10-17T06:13:00Z</cp:lastPrinted>
  <dcterms:created xsi:type="dcterms:W3CDTF">2018-10-26T11:48:00Z</dcterms:created>
  <dcterms:modified xsi:type="dcterms:W3CDTF">2018-11-21T09:26:00Z</dcterms:modified>
</cp:coreProperties>
</file>